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FB" w:rsidRDefault="00E03AA6" w:rsidP="00E03AA6">
      <w:pPr>
        <w:tabs>
          <w:tab w:val="left" w:pos="0"/>
        </w:tabs>
        <w:spacing w:after="240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სს „ლიბერთი ბანკის“ ფილიალების და სერვის ცენტრების </w:t>
      </w:r>
      <w:r w:rsidR="004B2EFB">
        <w:rPr>
          <w:rFonts w:ascii="Sylfaen" w:hAnsi="Sylfaen" w:cs="Sylfaen"/>
          <w:b/>
          <w:szCs w:val="22"/>
          <w:lang w:val="ka-GE"/>
        </w:rPr>
        <w:t xml:space="preserve">სარეკლამო აბრების  სარეაბილიტაციო მომსახურების </w:t>
      </w:r>
      <w:r w:rsidR="00A1740D">
        <w:rPr>
          <w:rFonts w:ascii="Sylfaen" w:hAnsi="Sylfaen" w:cs="Sylfaen"/>
          <w:b/>
          <w:szCs w:val="22"/>
          <w:lang w:val="ka-GE"/>
        </w:rPr>
        <w:t>შესყიდვა</w:t>
      </w:r>
      <w:bookmarkStart w:id="0" w:name="_GoBack"/>
      <w:bookmarkEnd w:id="0"/>
    </w:p>
    <w:p w:rsidR="004B2EFB" w:rsidRPr="003151E5" w:rsidRDefault="004B2EFB" w:rsidP="004B2EFB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4B2EFB" w:rsidRDefault="004B2EFB" w:rsidP="004B2EFB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4B2EFB" w:rsidRDefault="004B2EFB" w:rsidP="004B2EFB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B2EFB" w:rsidRDefault="004B2EFB" w:rsidP="004B2EFB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4B2EFB" w:rsidRDefault="004B2EFB" w:rsidP="004B2EFB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4B2EFB" w:rsidRDefault="004B2EFB" w:rsidP="004B2EFB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4B2EFB" w:rsidRDefault="004B2EFB" w:rsidP="004B2EFB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სარეკლამო აბრების სარეაბი</w:t>
      </w:r>
      <w:r w:rsidR="00B20387">
        <w:rPr>
          <w:rFonts w:ascii="Sylfaen" w:hAnsi="Sylfaen"/>
          <w:b/>
          <w:sz w:val="16"/>
          <w:szCs w:val="16"/>
          <w:lang w:val="ka-GE"/>
        </w:rPr>
        <w:t xml:space="preserve">ლიტაციო მომსახურება </w:t>
      </w:r>
    </w:p>
    <w:p w:rsidR="004B2EFB" w:rsidRDefault="004B2EFB" w:rsidP="004B2EFB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778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017"/>
        <w:gridCol w:w="3260"/>
        <w:gridCol w:w="2265"/>
      </w:tblGrid>
      <w:tr w:rsidR="004B2EFB" w:rsidTr="00672DBE">
        <w:trPr>
          <w:trHeight w:val="288"/>
        </w:trPr>
        <w:tc>
          <w:tcPr>
            <w:tcW w:w="236" w:type="dxa"/>
            <w:vMerge w:val="restart"/>
            <w:shd w:val="clear" w:color="000000" w:fill="E5DFEC"/>
            <w:noWrap/>
            <w:vAlign w:val="center"/>
            <w:hideMark/>
          </w:tcPr>
          <w:p w:rsidR="004B2EFB" w:rsidRDefault="004B2EFB" w:rsidP="00727BE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5017" w:type="dxa"/>
            <w:vMerge w:val="restart"/>
            <w:shd w:val="clear" w:color="000000" w:fill="E5DFEC"/>
            <w:noWrap/>
            <w:vAlign w:val="center"/>
            <w:hideMark/>
          </w:tcPr>
          <w:p w:rsidR="004B2EFB" w:rsidRDefault="009A0B8E" w:rsidP="00727BE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მომსახურების </w:t>
            </w:r>
            <w:r w:rsidR="004B2EF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3260" w:type="dxa"/>
            <w:vMerge w:val="restart"/>
            <w:shd w:val="clear" w:color="000000" w:fill="E5DFEC"/>
            <w:noWrap/>
            <w:vAlign w:val="center"/>
            <w:hideMark/>
          </w:tcPr>
          <w:p w:rsidR="004B2EFB" w:rsidRDefault="004B2EFB" w:rsidP="00727BE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განზ. ერთ.</w:t>
            </w:r>
          </w:p>
        </w:tc>
        <w:tc>
          <w:tcPr>
            <w:tcW w:w="2265" w:type="dxa"/>
            <w:vMerge w:val="restart"/>
            <w:shd w:val="clear" w:color="000000" w:fill="E5DFEC"/>
            <w:vAlign w:val="center"/>
            <w:hideMark/>
          </w:tcPr>
          <w:p w:rsidR="004B2EFB" w:rsidRDefault="004B2EFB" w:rsidP="00727BE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ფასი</w:t>
            </w:r>
          </w:p>
        </w:tc>
      </w:tr>
      <w:tr w:rsidR="004B2EFB" w:rsidTr="00672DBE">
        <w:trPr>
          <w:trHeight w:val="458"/>
        </w:trPr>
        <w:tc>
          <w:tcPr>
            <w:tcW w:w="236" w:type="dxa"/>
            <w:vMerge/>
            <w:vAlign w:val="center"/>
            <w:hideMark/>
          </w:tcPr>
          <w:p w:rsidR="004B2EFB" w:rsidRDefault="004B2EFB" w:rsidP="00727BE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vMerge/>
            <w:vAlign w:val="center"/>
            <w:hideMark/>
          </w:tcPr>
          <w:p w:rsidR="004B2EFB" w:rsidRDefault="004B2EFB" w:rsidP="00727BE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B2EFB" w:rsidRDefault="004B2EFB" w:rsidP="00727BE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  <w:hideMark/>
          </w:tcPr>
          <w:p w:rsidR="004B2EFB" w:rsidRDefault="004B2EFB" w:rsidP="00727BE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EFB" w:rsidTr="00672DBE">
        <w:trPr>
          <w:trHeight w:val="576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2EFB" w:rsidRPr="00FE4223" w:rsidRDefault="001D2372" w:rsidP="00727BE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ფირის (არაკალი)  შეცვლა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B2EFB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0929" w:rsidTr="00672DBE">
        <w:trPr>
          <w:trHeight w:val="552"/>
        </w:trPr>
        <w:tc>
          <w:tcPr>
            <w:tcW w:w="236" w:type="dxa"/>
            <w:shd w:val="clear" w:color="auto" w:fill="auto"/>
            <w:noWrap/>
            <w:vAlign w:val="center"/>
          </w:tcPr>
          <w:p w:rsidR="001F0929" w:rsidRDefault="001F0929" w:rsidP="001F0929">
            <w:pPr>
              <w:spacing w:line="360" w:lineRule="auto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5017" w:type="dxa"/>
            <w:shd w:val="clear" w:color="auto" w:fill="auto"/>
            <w:vAlign w:val="bottom"/>
          </w:tcPr>
          <w:p w:rsidR="001F0929" w:rsidRDefault="001F0929" w:rsidP="001F0929">
            <w:pPr>
              <w:spacing w:line="360" w:lineRule="auto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დიბონდის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F0929" w:rsidRDefault="001F0929" w:rsidP="001F0929">
            <w:pPr>
              <w:spacing w:line="360" w:lineRule="auto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1F0929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 მ2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1F0929" w:rsidRDefault="001F0929" w:rsidP="001F0929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0929" w:rsidTr="00672DBE">
        <w:trPr>
          <w:trHeight w:val="552"/>
        </w:trPr>
        <w:tc>
          <w:tcPr>
            <w:tcW w:w="236" w:type="dxa"/>
            <w:shd w:val="clear" w:color="auto" w:fill="auto"/>
            <w:noWrap/>
            <w:vAlign w:val="center"/>
          </w:tcPr>
          <w:p w:rsidR="001F0929" w:rsidRDefault="001F0929" w:rsidP="001F0929">
            <w:pPr>
              <w:spacing w:line="360" w:lineRule="auto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5017" w:type="dxa"/>
            <w:shd w:val="clear" w:color="auto" w:fill="auto"/>
            <w:vAlign w:val="bottom"/>
          </w:tcPr>
          <w:p w:rsidR="001F0929" w:rsidRPr="00672DBE" w:rsidRDefault="001F0929" w:rsidP="001F0929">
            <w:pPr>
              <w:spacing w:line="360" w:lineRule="auto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დაზანებული პვხ შეცვლა</w:t>
            </w:r>
            <w:r w:rsidR="00672DBE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(3-7 </w:t>
            </w:r>
            <w:r w:rsidR="00672DBE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მმ)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F0929" w:rsidRDefault="001F0929" w:rsidP="001F0929">
            <w:pPr>
              <w:spacing w:line="360" w:lineRule="auto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1F0929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 მ2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1F0929" w:rsidRDefault="001F0929" w:rsidP="001F0929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2EFB" w:rsidTr="00672DBE">
        <w:trPr>
          <w:trHeight w:val="564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2EFB" w:rsidRPr="00182A55" w:rsidRDefault="00672DBE" w:rsidP="00727BE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ორგმინის შეცვლა</w:t>
            </w:r>
            <w:r w:rsidR="00672DBE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(3მმ)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Tr="00672DBE">
        <w:trPr>
          <w:trHeight w:val="720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2EFB" w:rsidRPr="00182A55" w:rsidRDefault="00672DBE" w:rsidP="00727BE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Default="004B2EFB" w:rsidP="00E8400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დღის განათების </w:t>
            </w:r>
            <w:r w:rsidR="00E84002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(ფოტოელემენტის)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Tr="00672DBE">
        <w:trPr>
          <w:trHeight w:val="600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2EFB" w:rsidRPr="00182A55" w:rsidRDefault="00672DBE" w:rsidP="00727BE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ელ. დროსელის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Tr="00672DBE">
        <w:trPr>
          <w:trHeight w:val="720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2EFB" w:rsidRPr="00182A55" w:rsidRDefault="00672DBE" w:rsidP="00727BE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 შეცვლა</w:t>
            </w:r>
            <w:r w:rsidR="00672DBE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(3კრისტალიანი მაღალიხარისხის)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გ/მ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Tr="00672DBE">
        <w:trPr>
          <w:trHeight w:val="600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2EFB" w:rsidRPr="00182A55" w:rsidRDefault="00672DBE" w:rsidP="00727BE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</w:t>
            </w:r>
            <w:r w:rsidR="009A0B8E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ტრანსფორმატორის შეცვლა </w:t>
            </w:r>
            <w:r w:rsidR="00C50204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100 ვატ. (მაღალი ხარისხის)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2DBE" w:rsidTr="00672DBE">
        <w:trPr>
          <w:trHeight w:val="636"/>
        </w:trPr>
        <w:tc>
          <w:tcPr>
            <w:tcW w:w="236" w:type="dxa"/>
            <w:shd w:val="clear" w:color="auto" w:fill="auto"/>
            <w:noWrap/>
            <w:vAlign w:val="center"/>
          </w:tcPr>
          <w:p w:rsidR="00672DBE" w:rsidRPr="00672DBE" w:rsidRDefault="00672DBE" w:rsidP="00182A5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672DBE" w:rsidRDefault="00C50204" w:rsidP="00C50204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C50204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შუქდიოდის ტრანსფორმატორის შეცვლა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150</w:t>
            </w:r>
            <w:r w:rsidRPr="00C50204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ვატ.(მაღალი ხარისხის)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72DBE" w:rsidRDefault="00C50204" w:rsidP="00727BE8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C5020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672DBE" w:rsidRDefault="00672DBE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72DBE" w:rsidTr="00672DBE">
        <w:trPr>
          <w:trHeight w:val="636"/>
        </w:trPr>
        <w:tc>
          <w:tcPr>
            <w:tcW w:w="236" w:type="dxa"/>
            <w:shd w:val="clear" w:color="auto" w:fill="auto"/>
            <w:noWrap/>
            <w:vAlign w:val="center"/>
          </w:tcPr>
          <w:p w:rsidR="00672DBE" w:rsidRPr="00672DBE" w:rsidRDefault="00672DBE" w:rsidP="00182A5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672DBE" w:rsidRDefault="00C50204" w:rsidP="00C50204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C50204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შუქდიოდის ტრანსფორმატორის შეცვლა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250</w:t>
            </w:r>
            <w:r w:rsidRPr="00C50204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ვატ.(მაღალი ხარისხის)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72DBE" w:rsidRDefault="00C50204" w:rsidP="00727BE8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C5020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672DBE" w:rsidRDefault="00672DBE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3357D" w:rsidTr="00672DBE">
        <w:trPr>
          <w:trHeight w:val="636"/>
        </w:trPr>
        <w:tc>
          <w:tcPr>
            <w:tcW w:w="236" w:type="dxa"/>
            <w:shd w:val="clear" w:color="auto" w:fill="auto"/>
            <w:noWrap/>
            <w:vAlign w:val="center"/>
          </w:tcPr>
          <w:p w:rsidR="0053357D" w:rsidRPr="00672DBE" w:rsidRDefault="00672DBE" w:rsidP="00182A5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3357D" w:rsidRDefault="000F1DF7" w:rsidP="00727BE8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დიდი მოცულობითი</w:t>
            </w:r>
            <w:r w:rsidR="0053357D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ასოების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3357D" w:rsidRDefault="0053357D" w:rsidP="00727BE8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1ც/25-45სმ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53357D" w:rsidRDefault="0053357D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2EFB" w:rsidTr="00672DBE">
        <w:trPr>
          <w:trHeight w:val="636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2EFB" w:rsidRPr="00672DBE" w:rsidRDefault="00672DBE" w:rsidP="00672DB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12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Default="0053357D" w:rsidP="00727BE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საშუალო მოცულობითი ასოების გამოცვლა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  <w:r w:rsidR="0053357D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/18-23სმ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3357D" w:rsidTr="00672DBE">
        <w:trPr>
          <w:trHeight w:val="636"/>
        </w:trPr>
        <w:tc>
          <w:tcPr>
            <w:tcW w:w="236" w:type="dxa"/>
            <w:shd w:val="clear" w:color="auto" w:fill="auto"/>
            <w:noWrap/>
            <w:vAlign w:val="center"/>
          </w:tcPr>
          <w:p w:rsidR="0053357D" w:rsidRPr="00672DBE" w:rsidRDefault="00672DBE" w:rsidP="00727BE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3357D" w:rsidRDefault="0053357D" w:rsidP="00727BE8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პატარა მოცულობითი ასოების გამოცვლა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3357D" w:rsidRDefault="0053357D" w:rsidP="00727BE8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1ც/5-7სმ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53357D" w:rsidRDefault="0053357D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2EFB" w:rsidTr="00672DBE">
        <w:trPr>
          <w:trHeight w:val="588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2EFB" w:rsidRPr="00672DBE" w:rsidRDefault="00672DBE" w:rsidP="00727BE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14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სარეკლამო აბრის წმენდა (შიგნიდან)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B2EFB" w:rsidRPr="0053357D" w:rsidRDefault="0053357D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57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</w:t>
            </w:r>
            <w:r w:rsidR="004B2EFB" w:rsidRPr="005335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2EFB" w:rsidRPr="0053357D">
              <w:rPr>
                <w:rFonts w:ascii="Sylfaen" w:hAnsi="Sylfaen" w:cs="Sylfaen"/>
                <w:color w:val="000000"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Tr="00672DBE">
        <w:trPr>
          <w:trHeight w:val="708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2EFB" w:rsidRPr="00672DBE" w:rsidRDefault="00672DBE" w:rsidP="00727BE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lastRenderedPageBreak/>
              <w:t>15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Default="009A0B8E" w:rsidP="009A0B8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სარეკლამო აბრის დემონტაჟი/</w:t>
            </w:r>
            <w:r w:rsidR="004B2EFB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მონტაჟი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Tr="00672DBE">
        <w:trPr>
          <w:trHeight w:val="648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2EFB" w:rsidRPr="00672DBE" w:rsidRDefault="00672DBE" w:rsidP="00727BE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16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თბილისის ტერიტორიის გარეთ ტრანს</w:t>
            </w:r>
            <w:r w:rsidR="008B1335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პორტირება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1კმ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Tr="00672DBE">
        <w:trPr>
          <w:trHeight w:val="588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2EFB" w:rsidRPr="00672DBE" w:rsidRDefault="00672DBE" w:rsidP="001F092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17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ამწე-კალათის მომსახურეობის საფასური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 სთ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Tr="00672DBE">
        <w:trPr>
          <w:trHeight w:val="804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2EFB" w:rsidRPr="00672DBE" w:rsidRDefault="00672DBE" w:rsidP="00727BE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18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Pr="00FE4223" w:rsidRDefault="004B2EFB" w:rsidP="00727BE8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სარეკლამო აბრის ჰიდრო იზოლაცია სილიკონის გამოყენებით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Default="004B2EFB" w:rsidP="00727B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 გ/მ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B2EFB" w:rsidRDefault="004B2EFB" w:rsidP="004B2EFB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1D2372" w:rsidRPr="00A30FBC" w:rsidRDefault="001D2372" w:rsidP="001D2372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1D2372" w:rsidRPr="00426AC6" w:rsidRDefault="001D2372" w:rsidP="00426AC6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426AC6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426AC6">
        <w:rPr>
          <w:rFonts w:ascii="Sylfaen" w:hAnsi="Sylfaen" w:cs="Sylfaen"/>
          <w:b/>
          <w:sz w:val="18"/>
          <w:szCs w:val="18"/>
        </w:rPr>
        <w:t xml:space="preserve"> </w:t>
      </w:r>
    </w:p>
    <w:p w:rsidR="001D2372" w:rsidRPr="00426AC6" w:rsidRDefault="001D2372" w:rsidP="00426AC6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426AC6">
        <w:rPr>
          <w:rFonts w:ascii="Sylfaen" w:hAnsi="Sylfaen" w:cs="Sylfaen"/>
          <w:b/>
          <w:sz w:val="18"/>
          <w:szCs w:val="18"/>
          <w:lang w:val="ka-GE"/>
        </w:rPr>
        <w:t xml:space="preserve">შემოთავაზებული ფასი უნდა მოიცავდეს </w:t>
      </w:r>
      <w:r w:rsidRPr="00426AC6">
        <w:rPr>
          <w:rFonts w:ascii="Sylfaen" w:hAnsi="Sylfaen" w:cs="Sylfaen"/>
          <w:b/>
          <w:sz w:val="18"/>
          <w:szCs w:val="18"/>
          <w:u w:val="single"/>
          <w:lang w:val="ka-GE"/>
        </w:rPr>
        <w:t>მონტაჟის ხარჯებსა და ტრანსპორტირების ხარჯს თბილისის მაშტაბით;</w:t>
      </w:r>
    </w:p>
    <w:p w:rsidR="001D2372" w:rsidRPr="00426AC6" w:rsidRDefault="001D2372" w:rsidP="00426AC6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426AC6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Pr="00426AC6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 </w:t>
      </w:r>
      <w:r w:rsidRPr="00426AC6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დადგენილი ყველა გადასახადის ჩათვლით;</w:t>
      </w:r>
    </w:p>
    <w:p w:rsidR="008B1335" w:rsidRDefault="008B1335" w:rsidP="001D2372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1D2372" w:rsidRDefault="001D2372" w:rsidP="001D2372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1D2372" w:rsidRDefault="001D2372"/>
    <w:p w:rsidR="001D2372" w:rsidRPr="00A30FBC" w:rsidRDefault="001D2372" w:rsidP="001D2372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1D2372" w:rsidRPr="00B74D05" w:rsidRDefault="001D2372" w:rsidP="00426AC6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color w:val="FF0000"/>
          <w:sz w:val="20"/>
          <w:szCs w:val="20"/>
          <w:lang w:val="ka-GE"/>
        </w:rPr>
      </w:pPr>
      <w:r w:rsidRPr="00B74D05">
        <w:rPr>
          <w:rFonts w:ascii="Sylfaen" w:hAnsi="Sylfaen" w:cs="Sylfaen"/>
          <w:b/>
          <w:color w:val="FF0000"/>
          <w:sz w:val="20"/>
          <w:szCs w:val="20"/>
          <w:lang w:val="ka-GE"/>
        </w:rPr>
        <w:t xml:space="preserve">საგარანტიო პერიოდი: </w:t>
      </w:r>
      <w:r w:rsidR="00C161FB" w:rsidRPr="00B74D05">
        <w:rPr>
          <w:rFonts w:ascii="Sylfaen" w:hAnsi="Sylfaen" w:cs="Sylfaen"/>
          <w:b/>
          <w:color w:val="FF0000"/>
          <w:sz w:val="20"/>
          <w:szCs w:val="20"/>
          <w:lang w:val="ka-GE"/>
        </w:rPr>
        <w:t>2</w:t>
      </w:r>
      <w:r w:rsidRPr="00B74D05">
        <w:rPr>
          <w:rFonts w:ascii="Sylfaen" w:hAnsi="Sylfaen" w:cs="Sylfaen"/>
          <w:b/>
          <w:color w:val="FF0000"/>
          <w:sz w:val="20"/>
          <w:szCs w:val="20"/>
          <w:lang w:val="ka-GE"/>
        </w:rPr>
        <w:t xml:space="preserve"> წელი;</w:t>
      </w:r>
      <w:r w:rsidR="00615239" w:rsidRPr="00B74D05">
        <w:rPr>
          <w:rFonts w:ascii="Sylfaen" w:hAnsi="Sylfaen" w:cs="Sylfaen"/>
          <w:b/>
          <w:color w:val="FF0000"/>
          <w:sz w:val="20"/>
          <w:szCs w:val="20"/>
          <w:lang w:val="ka-GE"/>
        </w:rPr>
        <w:t xml:space="preserve"> აბრის შეკეთების შემთხვევაში გარანტია  უნდა ვრცელდებოდეს მთლიან აბრაზე.</w:t>
      </w:r>
    </w:p>
    <w:p w:rsidR="001D2372" w:rsidRPr="00426AC6" w:rsidRDefault="001D2372" w:rsidP="00426AC6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26AC6">
        <w:rPr>
          <w:rFonts w:ascii="Sylfaen" w:hAnsi="Sylfaen" w:cs="Sylfaen"/>
          <w:b/>
          <w:sz w:val="20"/>
          <w:szCs w:val="20"/>
          <w:lang w:val="ka-GE"/>
        </w:rPr>
        <w:t>სარეკლამო აბრების მა</w:t>
      </w:r>
      <w:r w:rsidR="00C161FB" w:rsidRPr="00426AC6">
        <w:rPr>
          <w:rFonts w:ascii="Sylfaen" w:hAnsi="Sylfaen" w:cs="Sylfaen"/>
          <w:b/>
          <w:sz w:val="20"/>
          <w:szCs w:val="20"/>
          <w:lang w:val="ka-GE"/>
        </w:rPr>
        <w:t>სალა და პროპორციები არასტანდარტულია</w:t>
      </w:r>
      <w:r w:rsidRPr="00426AC6">
        <w:rPr>
          <w:rFonts w:ascii="Sylfaen" w:hAnsi="Sylfaen" w:cs="Sylfaen"/>
          <w:b/>
          <w:sz w:val="20"/>
          <w:szCs w:val="20"/>
          <w:lang w:val="ka-GE"/>
        </w:rPr>
        <w:t>;</w:t>
      </w:r>
    </w:p>
    <w:p w:rsidR="008B1335" w:rsidRPr="008168BE" w:rsidRDefault="008B1335" w:rsidP="00426AC6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168BE">
        <w:rPr>
          <w:rFonts w:ascii="Sylfaen" w:hAnsi="Sylfaen" w:cs="Sylfaen"/>
          <w:b/>
          <w:sz w:val="20"/>
          <w:szCs w:val="20"/>
          <w:lang w:val="ka-GE"/>
        </w:rPr>
        <w:t xml:space="preserve">წლის განმავლობაში შესაკეთებელი სარეკლამო აბრების </w:t>
      </w:r>
      <w:r w:rsidR="00233CBD" w:rsidRPr="008168BE">
        <w:rPr>
          <w:rFonts w:ascii="Sylfaen" w:hAnsi="Sylfaen" w:cs="Sylfaen"/>
          <w:b/>
          <w:sz w:val="20"/>
          <w:szCs w:val="20"/>
          <w:lang w:val="ka-GE"/>
        </w:rPr>
        <w:t xml:space="preserve">სავარაუდო </w:t>
      </w:r>
      <w:r w:rsidRPr="008168BE">
        <w:rPr>
          <w:rFonts w:ascii="Sylfaen" w:hAnsi="Sylfaen" w:cs="Sylfaen"/>
          <w:b/>
          <w:sz w:val="20"/>
          <w:szCs w:val="20"/>
          <w:lang w:val="ka-GE"/>
        </w:rPr>
        <w:t xml:space="preserve">რაოდენობა არის </w:t>
      </w:r>
      <w:r w:rsidR="008168BE" w:rsidRPr="008168BE">
        <w:rPr>
          <w:rFonts w:ascii="Sylfaen" w:hAnsi="Sylfaen" w:cs="Sylfaen"/>
          <w:b/>
          <w:sz w:val="20"/>
          <w:szCs w:val="20"/>
          <w:lang w:val="ka-GE"/>
        </w:rPr>
        <w:t xml:space="preserve">50 </w:t>
      </w:r>
      <w:r w:rsidRPr="008168BE">
        <w:rPr>
          <w:rFonts w:ascii="Sylfaen" w:hAnsi="Sylfaen" w:cs="Sylfaen"/>
          <w:b/>
          <w:sz w:val="20"/>
          <w:szCs w:val="20"/>
          <w:lang w:val="ka-GE"/>
        </w:rPr>
        <w:t>ერთეული.</w:t>
      </w:r>
    </w:p>
    <w:p w:rsidR="008B1335" w:rsidRDefault="008B1335" w:rsidP="008B133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B1335" w:rsidRPr="00E043E4" w:rsidRDefault="008B1335" w:rsidP="008B1335">
      <w:pPr>
        <w:spacing w:after="60"/>
        <w:jc w:val="both"/>
        <w:rPr>
          <w:rFonts w:ascii="Sylfaen" w:hAnsi="Sylfaen" w:cs="Sylfaen"/>
          <w:b/>
          <w:color w:val="FF0000"/>
          <w:sz w:val="20"/>
          <w:szCs w:val="20"/>
          <w:lang w:val="ka-GE"/>
        </w:rPr>
      </w:pPr>
      <w:r w:rsidRPr="00E043E4">
        <w:rPr>
          <w:rFonts w:ascii="Sylfaen" w:hAnsi="Sylfaen" w:cs="Sylfaen"/>
          <w:b/>
          <w:color w:val="FF0000"/>
          <w:sz w:val="20"/>
          <w:szCs w:val="20"/>
          <w:lang w:val="ka-GE"/>
        </w:rPr>
        <w:t>მომსახურების პირობები და ვადები</w:t>
      </w:r>
    </w:p>
    <w:p w:rsidR="008B1335" w:rsidRDefault="008B1335" w:rsidP="008B1335">
      <w:pPr>
        <w:spacing w:after="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E043E4" w:rsidRPr="00E043E4" w:rsidRDefault="00E043E4" w:rsidP="00E043E4">
      <w:p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043E4">
        <w:rPr>
          <w:rFonts w:ascii="Sylfaen" w:hAnsi="Sylfaen" w:cs="Sylfaen"/>
          <w:sz w:val="20"/>
          <w:szCs w:val="20"/>
          <w:lang w:val="ka-GE"/>
        </w:rPr>
        <w:t>დაზიანებული აბრის შეკეთება უნდა მოხდეს ბანკის მიერ წერილობით (მათ შორის ელ.ფოსტით) მოთხოვნის გაგზავნიდან:</w:t>
      </w:r>
    </w:p>
    <w:p w:rsidR="008B1335" w:rsidRPr="00E043E4" w:rsidRDefault="00E043E4" w:rsidP="00E043E4">
      <w:p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043E4">
        <w:rPr>
          <w:rFonts w:ascii="Sylfaen" w:hAnsi="Sylfaen" w:cs="Sylfaen"/>
          <w:sz w:val="20"/>
          <w:szCs w:val="20"/>
          <w:lang w:val="ka-GE"/>
        </w:rPr>
        <w:t>თბილისის მაშტაბით  24 (ოცდაოთხი) სა</w:t>
      </w:r>
      <w:r w:rsidR="00426AC6">
        <w:rPr>
          <w:rFonts w:ascii="Sylfaen" w:hAnsi="Sylfaen" w:cs="Sylfaen"/>
          <w:sz w:val="20"/>
          <w:szCs w:val="20"/>
          <w:lang w:val="ka-GE"/>
        </w:rPr>
        <w:t>ა</w:t>
      </w:r>
      <w:r w:rsidRPr="00E043E4">
        <w:rPr>
          <w:rFonts w:ascii="Sylfaen" w:hAnsi="Sylfaen" w:cs="Sylfaen"/>
          <w:sz w:val="20"/>
          <w:szCs w:val="20"/>
          <w:lang w:val="ka-GE"/>
        </w:rPr>
        <w:t>თის ვადაში;</w:t>
      </w:r>
    </w:p>
    <w:p w:rsidR="00E043E4" w:rsidRPr="00E043E4" w:rsidRDefault="00E043E4" w:rsidP="00E043E4">
      <w:p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043E4">
        <w:rPr>
          <w:rFonts w:ascii="Sylfaen" w:hAnsi="Sylfaen" w:cs="Sylfaen"/>
          <w:sz w:val="20"/>
          <w:szCs w:val="20"/>
          <w:lang w:val="ka-GE"/>
        </w:rPr>
        <w:t>რეგიონების მაშტაბით 3 (სამი) დან 5 (ხუთი) საბანკო დღის ვადაში;</w:t>
      </w:r>
    </w:p>
    <w:p w:rsidR="008B1335" w:rsidRDefault="008B1335" w:rsidP="008B133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B1335" w:rsidRDefault="008B1335" w:rsidP="008B133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8B1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AF" w:rsidRDefault="002D68AF" w:rsidP="004B2EFB">
      <w:r>
        <w:separator/>
      </w:r>
    </w:p>
  </w:endnote>
  <w:endnote w:type="continuationSeparator" w:id="0">
    <w:p w:rsidR="002D68AF" w:rsidRDefault="002D68AF" w:rsidP="004B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FB" w:rsidRPr="00E84885" w:rsidRDefault="002D68AF" w:rsidP="00E84885">
    <w:pPr>
      <w:pStyle w:val="Footer"/>
      <w:jc w:val="right"/>
    </w:pPr>
    <w:r>
      <w:fldChar w:fldCharType="begin" w:fldLock="1"/>
    </w:r>
    <w:r>
      <w:instrText xml:space="preserve"> DOCPROPERTY bjFooterEvenPageDo</w:instrText>
    </w:r>
    <w:r>
      <w:instrText xml:space="preserve">cProperty \* MERGEFORMAT </w:instrText>
    </w:r>
    <w:r>
      <w:fldChar w:fldCharType="separate"/>
    </w:r>
    <w:r w:rsidR="00E84885" w:rsidRPr="00E84885">
      <w:rPr>
        <w:color w:val="00C000"/>
      </w:rPr>
      <w:t>Public</w:t>
    </w:r>
    <w:r w:rsidR="00E84885" w:rsidRPr="00E84885">
      <w:rPr>
        <w:color w:val="000000"/>
      </w:rPr>
      <w:t xml:space="preserve"> 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FB" w:rsidRPr="00E84885" w:rsidRDefault="002D68AF" w:rsidP="00E84885">
    <w:pPr>
      <w:pStyle w:val="Footer"/>
      <w:jc w:val="right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E84885" w:rsidRPr="00E84885">
      <w:rPr>
        <w:color w:val="00C000"/>
      </w:rPr>
      <w:t>Public</w:t>
    </w:r>
    <w:r w:rsidR="00E84885" w:rsidRPr="00E84885">
      <w:rPr>
        <w:color w:val="000000"/>
      </w:rPr>
      <w:t xml:space="preserve"> 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FB" w:rsidRPr="00E84885" w:rsidRDefault="002D68AF" w:rsidP="00E84885">
    <w:pPr>
      <w:pStyle w:val="Footer"/>
      <w:jc w:val="right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E84885" w:rsidRPr="00E84885">
      <w:rPr>
        <w:color w:val="00C000"/>
      </w:rPr>
      <w:t>Public</w:t>
    </w:r>
    <w:r w:rsidR="00E84885" w:rsidRPr="00E84885">
      <w:rPr>
        <w:color w:val="000000"/>
      </w:rPr>
      <w:t xml:space="preserve"> 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AF" w:rsidRDefault="002D68AF" w:rsidP="004B2EFB">
      <w:r>
        <w:separator/>
      </w:r>
    </w:p>
  </w:footnote>
  <w:footnote w:type="continuationSeparator" w:id="0">
    <w:p w:rsidR="002D68AF" w:rsidRDefault="002D68AF" w:rsidP="004B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FB" w:rsidRPr="00E84885" w:rsidRDefault="002D68AF" w:rsidP="00E84885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84885" w:rsidRPr="00E84885">
      <w:rPr>
        <w:color w:val="000000"/>
      </w:rPr>
      <w:t xml:space="preserve"> </w:t>
    </w:r>
    <w:r w:rsidR="00E84885" w:rsidRPr="00E84885">
      <w:rPr>
        <w:color w:val="00C000"/>
      </w:rPr>
      <w:t>Public</w:t>
    </w:r>
    <w:r w:rsidR="00E84885" w:rsidRPr="00E84885">
      <w:rPr>
        <w:color w:val="000000"/>
      </w:rPr>
      <w:t xml:space="preserve"> 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FB" w:rsidRPr="00E84885" w:rsidRDefault="002D68AF" w:rsidP="00E84885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84885" w:rsidRPr="00E84885">
      <w:rPr>
        <w:color w:val="000000"/>
      </w:rPr>
      <w:t xml:space="preserve"> </w:t>
    </w:r>
    <w:r w:rsidR="00E84885" w:rsidRPr="00E84885">
      <w:rPr>
        <w:color w:val="00C000"/>
      </w:rPr>
      <w:t>Public</w:t>
    </w:r>
    <w:r w:rsidR="00E84885" w:rsidRPr="00E84885">
      <w:rPr>
        <w:color w:val="000000"/>
      </w:rPr>
      <w:t xml:space="preserve"> 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FB" w:rsidRPr="00E84885" w:rsidRDefault="002D68AF" w:rsidP="00E84885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84885" w:rsidRPr="00E84885">
      <w:rPr>
        <w:color w:val="000000"/>
      </w:rPr>
      <w:t xml:space="preserve"> </w:t>
    </w:r>
    <w:r w:rsidR="00E84885" w:rsidRPr="00E84885">
      <w:rPr>
        <w:color w:val="00C000"/>
      </w:rPr>
      <w:t>Public</w:t>
    </w:r>
    <w:r w:rsidR="00E84885" w:rsidRPr="00E84885">
      <w:rPr>
        <w:color w:val="000000"/>
      </w:rPr>
      <w:t xml:space="preserve"> 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A2542"/>
    <w:multiLevelType w:val="hybridMultilevel"/>
    <w:tmpl w:val="34D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34B12"/>
    <w:multiLevelType w:val="hybridMultilevel"/>
    <w:tmpl w:val="A8E4B2FC"/>
    <w:lvl w:ilvl="0" w:tplc="96826AC6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56053"/>
    <w:multiLevelType w:val="hybridMultilevel"/>
    <w:tmpl w:val="5AA4D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87DFA"/>
    <w:multiLevelType w:val="hybridMultilevel"/>
    <w:tmpl w:val="41581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C9"/>
    <w:rsid w:val="000360BB"/>
    <w:rsid w:val="000E1201"/>
    <w:rsid w:val="000F1DF7"/>
    <w:rsid w:val="00182A55"/>
    <w:rsid w:val="001D2372"/>
    <w:rsid w:val="001F0929"/>
    <w:rsid w:val="001F4CBF"/>
    <w:rsid w:val="00233CBD"/>
    <w:rsid w:val="00292734"/>
    <w:rsid w:val="002B7BE2"/>
    <w:rsid w:val="002D68AF"/>
    <w:rsid w:val="00383B80"/>
    <w:rsid w:val="003C2BC3"/>
    <w:rsid w:val="00422612"/>
    <w:rsid w:val="00426AC6"/>
    <w:rsid w:val="00454339"/>
    <w:rsid w:val="004B2EFB"/>
    <w:rsid w:val="00526E67"/>
    <w:rsid w:val="0053357D"/>
    <w:rsid w:val="00615239"/>
    <w:rsid w:val="00672DBE"/>
    <w:rsid w:val="007C5BB3"/>
    <w:rsid w:val="008168BE"/>
    <w:rsid w:val="00820D3C"/>
    <w:rsid w:val="008359F0"/>
    <w:rsid w:val="008767C9"/>
    <w:rsid w:val="00893E0D"/>
    <w:rsid w:val="008B1335"/>
    <w:rsid w:val="008F5709"/>
    <w:rsid w:val="009A0B8E"/>
    <w:rsid w:val="009B7A24"/>
    <w:rsid w:val="00A1740D"/>
    <w:rsid w:val="00A228B8"/>
    <w:rsid w:val="00A2568A"/>
    <w:rsid w:val="00A5570D"/>
    <w:rsid w:val="00A82E91"/>
    <w:rsid w:val="00AE7377"/>
    <w:rsid w:val="00B108C5"/>
    <w:rsid w:val="00B11EFF"/>
    <w:rsid w:val="00B16E73"/>
    <w:rsid w:val="00B20387"/>
    <w:rsid w:val="00B45711"/>
    <w:rsid w:val="00B74D05"/>
    <w:rsid w:val="00C161FB"/>
    <w:rsid w:val="00C50204"/>
    <w:rsid w:val="00CC6F1B"/>
    <w:rsid w:val="00D31FFC"/>
    <w:rsid w:val="00D74DDD"/>
    <w:rsid w:val="00DA0922"/>
    <w:rsid w:val="00DE7F96"/>
    <w:rsid w:val="00E03AA6"/>
    <w:rsid w:val="00E043E4"/>
    <w:rsid w:val="00E84002"/>
    <w:rsid w:val="00E84885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5997F"/>
  <w15:chartTrackingRefBased/>
  <w15:docId w15:val="{9B254A24-E79A-4F32-94E9-6485AF45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2372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FB"/>
  </w:style>
  <w:style w:type="paragraph" w:styleId="Footer">
    <w:name w:val="footer"/>
    <w:basedOn w:val="Normal"/>
    <w:link w:val="FooterChar"/>
    <w:uiPriority w:val="99"/>
    <w:unhideWhenUsed/>
    <w:rsid w:val="004B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FB"/>
  </w:style>
  <w:style w:type="paragraph" w:styleId="PlainText">
    <w:name w:val="Plain Text"/>
    <w:basedOn w:val="Normal"/>
    <w:link w:val="PlainTextChar"/>
    <w:uiPriority w:val="99"/>
    <w:rsid w:val="004B2EF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B2EF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D2372"/>
    <w:rPr>
      <w:rFonts w:ascii="AcadMtavr" w:eastAsia="Times New Roman" w:hAnsi="AcadMtavr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D2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>
  <element uid="daf9dcf2-6d30-4ed9-b9cd-bb5bcedc8549" value=""/>
</sisl>
</file>

<file path=customXml/itemProps1.xml><?xml version="1.0" encoding="utf-8"?>
<ds:datastoreItem xmlns:ds="http://schemas.openxmlformats.org/officeDocument/2006/customXml" ds:itemID="{F07F9242-04EF-4AC1-8EF2-5BA513F21C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Klibadze</dc:creator>
  <cp:keywords/>
  <dc:description/>
  <cp:lastModifiedBy>Shorena Tavadze</cp:lastModifiedBy>
  <cp:revision>34</cp:revision>
  <cp:lastPrinted>2018-01-22T09:05:00Z</cp:lastPrinted>
  <dcterms:created xsi:type="dcterms:W3CDTF">2018-01-18T08:53:00Z</dcterms:created>
  <dcterms:modified xsi:type="dcterms:W3CDTF">2020-07-24T12:57:00Z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db56dd49-4dc5-4cd5-91d1-c81e39189457</vt:lpwstr>
  </property>
  <property fmtid="{D5CDD505-2E9C-101B-9397-08002B2CF9AE}" pid="3" name="bjSaver">
    <vt:lpwstr>W+8jZDBd62JQE5eQdtssFWWIe0xhjKCr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policy="52aa9160-0f7e-4a29-b341-f4786980328e" origin="defaultValue" xmlns="http://www.boldonj</vt:lpwstr>
  </property>
  <property fmtid="{D5CDD505-2E9C-101B-9397-08002B2CF9AE}" pid="5" name="bjDocumentLabelXML-0">
    <vt:lpwstr>ames.com/2008/01/sie/internal/label"&gt;&lt;element uid="daf9dcf2-6d30-4ed9-b9cd-bb5bcedc8549" value="" /&gt;&lt;/sisl&gt;</vt:lpwstr>
  </property>
  <property fmtid="{D5CDD505-2E9C-101B-9397-08002B2CF9AE}" pid="6" name="bjDocumentSecurityLabel">
    <vt:lpwstr>Public </vt:lpwstr>
  </property>
  <property fmtid="{D5CDD505-2E9C-101B-9397-08002B2CF9AE}" pid="7" name="bjHeaderBothDocProperty">
    <vt:lpwstr> Public </vt:lpwstr>
  </property>
  <property fmtid="{D5CDD505-2E9C-101B-9397-08002B2CF9AE}" pid="8" name="bjHeaderFirstPageDocProperty">
    <vt:lpwstr> Public </vt:lpwstr>
  </property>
  <property fmtid="{D5CDD505-2E9C-101B-9397-08002B2CF9AE}" pid="9" name="bjHeaderEvenPageDocProperty">
    <vt:lpwstr> Public </vt:lpwstr>
  </property>
  <property fmtid="{D5CDD505-2E9C-101B-9397-08002B2CF9AE}" pid="10" name="bjFooterBothDocProperty">
    <vt:lpwstr>Public </vt:lpwstr>
  </property>
  <property fmtid="{D5CDD505-2E9C-101B-9397-08002B2CF9AE}" pid="11" name="bjFooterFirstPageDocProperty">
    <vt:lpwstr>Public </vt:lpwstr>
  </property>
  <property fmtid="{D5CDD505-2E9C-101B-9397-08002B2CF9AE}" pid="12" name="bjFooterEvenPageDocProperty">
    <vt:lpwstr>Public </vt:lpwstr>
  </property>
</Properties>
</file>